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3FB0FFB2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>
        <w:rPr>
          <w:rFonts w:ascii="Arial" w:hAnsi="Arial"/>
          <w:color w:val="050505"/>
          <w:sz w:val="21"/>
          <w:szCs w:val="21"/>
        </w:rPr>
        <w:tab/>
      </w:r>
      <w:proofErr w:type="spellStart"/>
      <w:r w:rsidR="009745B1">
        <w:rPr>
          <w:rFonts w:ascii="Arial" w:hAnsi="Arial"/>
          <w:color w:val="050505"/>
          <w:sz w:val="21"/>
          <w:szCs w:val="21"/>
        </w:rPr>
        <w:t>Bergenfield</w:t>
      </w:r>
      <w:proofErr w:type="spellEnd"/>
      <w:r w:rsidR="009745B1">
        <w:rPr>
          <w:rFonts w:ascii="Arial" w:hAnsi="Arial"/>
          <w:color w:val="050505"/>
          <w:sz w:val="21"/>
          <w:szCs w:val="21"/>
        </w:rPr>
        <w:t xml:space="preserve"> Police </w:t>
      </w:r>
      <w:proofErr w:type="spellStart"/>
      <w:r w:rsidR="009745B1"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Las denuncias se deben aceptar independientemente de </w:t>
      </w:r>
      <w:proofErr w:type="gramStart"/>
      <w:r>
        <w:rPr>
          <w:rFonts w:ascii="Arial" w:hAnsi="Arial"/>
          <w:color w:val="050505"/>
          <w:sz w:val="21"/>
          <w:szCs w:val="21"/>
        </w:rPr>
        <w:t>las edad</w:t>
      </w:r>
      <w:proofErr w:type="gramEnd"/>
      <w:r>
        <w:rPr>
          <w:rFonts w:ascii="Arial" w:hAnsi="Arial"/>
          <w:color w:val="050505"/>
          <w:sz w:val="21"/>
          <w:szCs w:val="21"/>
        </w:rPr>
        <w:t>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Exonerada: La preponderancia de la evidencia demuestra que la supuesta conducta tuvo </w:t>
      </w:r>
      <w:proofErr w:type="gramStart"/>
      <w:r>
        <w:rPr>
          <w:rFonts w:ascii="Arial" w:hAnsi="Arial"/>
          <w:color w:val="050505"/>
          <w:sz w:val="21"/>
          <w:szCs w:val="21"/>
        </w:rPr>
        <w:t>lugar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7784E5A8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Puede llamar al </w:t>
      </w:r>
      <w:r w:rsidR="009745B1">
        <w:rPr>
          <w:rFonts w:ascii="Arial" w:hAnsi="Arial"/>
          <w:color w:val="050505"/>
          <w:sz w:val="21"/>
          <w:szCs w:val="21"/>
        </w:rPr>
        <w:t xml:space="preserve">IA </w:t>
      </w:r>
      <w:proofErr w:type="spellStart"/>
      <w:r w:rsidR="009745B1">
        <w:rPr>
          <w:rFonts w:ascii="Arial" w:hAnsi="Arial"/>
          <w:color w:val="050505"/>
          <w:sz w:val="21"/>
          <w:szCs w:val="21"/>
        </w:rPr>
        <w:t>Commander</w:t>
      </w:r>
      <w:proofErr w:type="spellEnd"/>
      <w:r w:rsidR="009745B1">
        <w:rPr>
          <w:rFonts w:ascii="Arial" w:hAnsi="Arial"/>
          <w:color w:val="050505"/>
          <w:sz w:val="21"/>
          <w:szCs w:val="21"/>
        </w:rPr>
        <w:t xml:space="preserve">, Captain William Duran </w:t>
      </w:r>
      <w:r>
        <w:rPr>
          <w:rFonts w:ascii="Arial" w:hAnsi="Arial"/>
          <w:color w:val="050505"/>
          <w:sz w:val="21"/>
          <w:szCs w:val="21"/>
        </w:rPr>
        <w:t xml:space="preserve">al </w:t>
      </w:r>
      <w:r w:rsidR="009745B1">
        <w:rPr>
          <w:rFonts w:ascii="Arial" w:hAnsi="Arial" w:cs="Arial"/>
          <w:color w:val="050505"/>
          <w:sz w:val="21"/>
          <w:szCs w:val="21"/>
        </w:rPr>
        <w:t xml:space="preserve">(201) 387-4000 Ext. 4002 </w:t>
      </w:r>
      <w:bookmarkStart w:id="0" w:name="_GoBack"/>
      <w:bookmarkEnd w:id="0"/>
      <w:r>
        <w:rPr>
          <w:rFonts w:ascii="Arial" w:hAnsi="Arial"/>
          <w:color w:val="050505"/>
          <w:sz w:val="21"/>
          <w:szCs w:val="21"/>
        </w:rPr>
        <w:t>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6D3B61"/>
    <w:rsid w:val="008205A9"/>
    <w:rsid w:val="00846063"/>
    <w:rsid w:val="009745B1"/>
    <w:rsid w:val="00A764CB"/>
    <w:rsid w:val="00B42F5D"/>
    <w:rsid w:val="00C917EF"/>
    <w:rsid w:val="00D411BE"/>
    <w:rsid w:val="00E1646F"/>
    <w:rsid w:val="00E53717"/>
    <w:rsid w:val="00E77AE2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Melissa Ruts</cp:lastModifiedBy>
  <cp:revision>7</cp:revision>
  <cp:lastPrinted>2020-01-21T17:38:00Z</cp:lastPrinted>
  <dcterms:created xsi:type="dcterms:W3CDTF">2020-01-21T17:49:00Z</dcterms:created>
  <dcterms:modified xsi:type="dcterms:W3CDTF">2023-05-26T18:47:00Z</dcterms:modified>
</cp:coreProperties>
</file>